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广东财经大学</w:t>
      </w:r>
      <w:r>
        <w:rPr>
          <w:rFonts w:hint="eastAsia" w:ascii="宋体" w:hAnsi="宋体"/>
          <w:b/>
          <w:sz w:val="32"/>
          <w:szCs w:val="32"/>
          <w:lang w:eastAsia="zh-CN"/>
        </w:rPr>
        <w:t>需求</w:t>
      </w:r>
      <w:r>
        <w:rPr>
          <w:rFonts w:hint="eastAsia" w:ascii="宋体" w:hAnsi="宋体"/>
          <w:b/>
          <w:sz w:val="32"/>
          <w:szCs w:val="32"/>
        </w:rPr>
        <w:t>论证意见表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组织部门：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 xml:space="preserve">  论证时间：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15"/>
        <w:gridCol w:w="1254"/>
        <w:gridCol w:w="1305"/>
        <w:gridCol w:w="1320"/>
        <w:gridCol w:w="141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30"/>
                <w:szCs w:val="30"/>
              </w:rPr>
            </w:pPr>
            <w:r>
              <w:rPr>
                <w:rFonts w:hint="eastAsia" w:ascii="宋体" w:hAnsi="宋体"/>
                <w:spacing w:val="-20"/>
                <w:sz w:val="30"/>
                <w:szCs w:val="30"/>
              </w:rPr>
              <w:t>项目名称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30"/>
                <w:szCs w:val="30"/>
              </w:rPr>
            </w:pPr>
            <w:r>
              <w:rPr>
                <w:rFonts w:hint="eastAsia" w:ascii="宋体" w:hAnsi="宋体"/>
                <w:spacing w:val="-20"/>
                <w:sz w:val="30"/>
                <w:szCs w:val="30"/>
              </w:rPr>
              <w:t>项目隶属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rPr>
                <w:rFonts w:ascii="宋体" w:hAnsi="宋体"/>
                <w:spacing w:val="-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30"/>
                <w:szCs w:val="30"/>
              </w:rPr>
            </w:pPr>
            <w:r>
              <w:rPr>
                <w:rFonts w:hint="eastAsia" w:ascii="宋体" w:hAnsi="宋体"/>
                <w:spacing w:val="-20"/>
                <w:sz w:val="30"/>
                <w:szCs w:val="30"/>
              </w:rPr>
              <w:t>申报主要内容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jc w:val="left"/>
              <w:rPr>
                <w:rFonts w:ascii="宋体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4" w:hRule="atLeast"/>
        </w:trPr>
        <w:tc>
          <w:tcPr>
            <w:tcW w:w="8897" w:type="dxa"/>
            <w:gridSpan w:val="7"/>
          </w:tcPr>
          <w:p>
            <w:pPr>
              <w:jc w:val="center"/>
              <w:rPr>
                <w:rFonts w:hint="eastAsia"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b/>
                <w:bCs/>
                <w:sz w:val="32"/>
                <w:szCs w:val="32"/>
              </w:rPr>
              <w:t>专家意见</w:t>
            </w:r>
          </w:p>
          <w:p>
            <w:pPr>
              <w:jc w:val="center"/>
              <w:rPr>
                <w:rFonts w:hint="eastAsia" w:ascii="Calibri" w:hAnsi="Calibri" w:eastAsia="仿宋_GB2312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Calibri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专家（签名）</w:t>
            </w:r>
          </w:p>
        </w:tc>
        <w:tc>
          <w:tcPr>
            <w:tcW w:w="6797" w:type="dxa"/>
            <w:gridSpan w:val="5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专家</w:t>
            </w: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08" w:type="dxa"/>
            <w:vAlign w:val="center"/>
          </w:tcPr>
          <w:p>
            <w:pPr>
              <w:rPr>
                <w:sz w:val="30"/>
                <w:szCs w:val="30"/>
              </w:rPr>
            </w:pPr>
          </w:p>
        </w:tc>
      </w:tr>
    </w:tbl>
    <w:p>
      <w:pPr>
        <w:ind w:firstLine="602" w:firstLineChars="150"/>
        <w:jc w:val="center"/>
        <w:rPr>
          <w:rFonts w:ascii="宋体" w:hAnsi="宋体"/>
          <w:b/>
          <w:spacing w:val="20"/>
          <w:sz w:val="36"/>
          <w:szCs w:val="36"/>
        </w:rPr>
      </w:pPr>
    </w:p>
    <w:p>
      <w:pPr>
        <w:ind w:firstLine="602" w:firstLineChars="150"/>
        <w:jc w:val="center"/>
        <w:rPr>
          <w:rFonts w:ascii="宋体" w:hAnsi="宋体"/>
          <w:b/>
          <w:spacing w:val="20"/>
          <w:sz w:val="36"/>
          <w:szCs w:val="36"/>
        </w:rPr>
      </w:pPr>
    </w:p>
    <w:p>
      <w:pPr>
        <w:ind w:firstLine="602" w:firstLineChars="150"/>
        <w:jc w:val="center"/>
        <w:rPr>
          <w:rFonts w:ascii="宋体" w:hAnsi="宋体"/>
          <w:b/>
          <w:spacing w:val="20"/>
          <w:sz w:val="36"/>
          <w:szCs w:val="36"/>
        </w:rPr>
      </w:pPr>
    </w:p>
    <w:p>
      <w:pPr>
        <w:ind w:firstLine="602" w:firstLineChars="150"/>
        <w:jc w:val="center"/>
        <w:rPr>
          <w:rFonts w:ascii="宋体" w:hAnsi="宋体"/>
          <w:b/>
          <w:spacing w:val="20"/>
          <w:sz w:val="36"/>
          <w:szCs w:val="36"/>
        </w:rPr>
      </w:pPr>
    </w:p>
    <w:p>
      <w:pPr>
        <w:rPr>
          <w:rFonts w:ascii="宋体" w:hAnsi="宋体"/>
          <w:b/>
          <w:spacing w:val="20"/>
          <w:sz w:val="36"/>
          <w:szCs w:val="36"/>
        </w:rPr>
      </w:pPr>
    </w:p>
    <w:sectPr>
      <w:headerReference r:id="rId3" w:type="default"/>
      <w:pgSz w:w="11906" w:h="16838"/>
      <w:pgMar w:top="85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mYTJhN2U4NTAxOTAwMWEwZjVhY2VhMGVhYmZjYjkifQ=="/>
  </w:docVars>
  <w:rsids>
    <w:rsidRoot w:val="00B72C1E"/>
    <w:rsid w:val="000058C4"/>
    <w:rsid w:val="0002138E"/>
    <w:rsid w:val="0003075B"/>
    <w:rsid w:val="00037BAA"/>
    <w:rsid w:val="00047094"/>
    <w:rsid w:val="0005199D"/>
    <w:rsid w:val="0005296E"/>
    <w:rsid w:val="00052B93"/>
    <w:rsid w:val="0005533F"/>
    <w:rsid w:val="00067AD4"/>
    <w:rsid w:val="0009730B"/>
    <w:rsid w:val="000A3534"/>
    <w:rsid w:val="000A6199"/>
    <w:rsid w:val="000B0697"/>
    <w:rsid w:val="000D114D"/>
    <w:rsid w:val="000F2668"/>
    <w:rsid w:val="000F7006"/>
    <w:rsid w:val="00106635"/>
    <w:rsid w:val="001107DA"/>
    <w:rsid w:val="0012141D"/>
    <w:rsid w:val="00131593"/>
    <w:rsid w:val="00135B21"/>
    <w:rsid w:val="00136D86"/>
    <w:rsid w:val="00146E26"/>
    <w:rsid w:val="00150128"/>
    <w:rsid w:val="00162AB6"/>
    <w:rsid w:val="00163642"/>
    <w:rsid w:val="001738E8"/>
    <w:rsid w:val="001941B1"/>
    <w:rsid w:val="00195AE5"/>
    <w:rsid w:val="00197F86"/>
    <w:rsid w:val="001A2097"/>
    <w:rsid w:val="001A4B39"/>
    <w:rsid w:val="001E1C93"/>
    <w:rsid w:val="002002B1"/>
    <w:rsid w:val="002267F2"/>
    <w:rsid w:val="002763B0"/>
    <w:rsid w:val="002960EA"/>
    <w:rsid w:val="002C13C5"/>
    <w:rsid w:val="002E555A"/>
    <w:rsid w:val="002F3C04"/>
    <w:rsid w:val="00300F59"/>
    <w:rsid w:val="00335910"/>
    <w:rsid w:val="00344D14"/>
    <w:rsid w:val="00345663"/>
    <w:rsid w:val="00366454"/>
    <w:rsid w:val="00370B92"/>
    <w:rsid w:val="00373D12"/>
    <w:rsid w:val="003A77E3"/>
    <w:rsid w:val="003C3C00"/>
    <w:rsid w:val="003D7C07"/>
    <w:rsid w:val="003E611E"/>
    <w:rsid w:val="003F5630"/>
    <w:rsid w:val="003F5C34"/>
    <w:rsid w:val="00435759"/>
    <w:rsid w:val="00436FAC"/>
    <w:rsid w:val="004477A6"/>
    <w:rsid w:val="0045363C"/>
    <w:rsid w:val="00457090"/>
    <w:rsid w:val="0046032A"/>
    <w:rsid w:val="004761A9"/>
    <w:rsid w:val="00477D08"/>
    <w:rsid w:val="00487100"/>
    <w:rsid w:val="004B106B"/>
    <w:rsid w:val="004C0FCA"/>
    <w:rsid w:val="004C3549"/>
    <w:rsid w:val="004D0164"/>
    <w:rsid w:val="004D1825"/>
    <w:rsid w:val="004E3597"/>
    <w:rsid w:val="004F3E06"/>
    <w:rsid w:val="00511B54"/>
    <w:rsid w:val="005212C5"/>
    <w:rsid w:val="00525A38"/>
    <w:rsid w:val="00530D1E"/>
    <w:rsid w:val="00542971"/>
    <w:rsid w:val="00542E30"/>
    <w:rsid w:val="00557994"/>
    <w:rsid w:val="005678E5"/>
    <w:rsid w:val="005C6DB6"/>
    <w:rsid w:val="005D3F55"/>
    <w:rsid w:val="005D55D1"/>
    <w:rsid w:val="005D5F29"/>
    <w:rsid w:val="005E18FA"/>
    <w:rsid w:val="005F68F4"/>
    <w:rsid w:val="0065337C"/>
    <w:rsid w:val="00654AD2"/>
    <w:rsid w:val="00686404"/>
    <w:rsid w:val="00686C85"/>
    <w:rsid w:val="006A1C16"/>
    <w:rsid w:val="006B2421"/>
    <w:rsid w:val="006B554D"/>
    <w:rsid w:val="006C1115"/>
    <w:rsid w:val="006D528C"/>
    <w:rsid w:val="006E7FE7"/>
    <w:rsid w:val="006F339C"/>
    <w:rsid w:val="00705B05"/>
    <w:rsid w:val="00720293"/>
    <w:rsid w:val="007216C0"/>
    <w:rsid w:val="00722129"/>
    <w:rsid w:val="00723A8E"/>
    <w:rsid w:val="00726FB2"/>
    <w:rsid w:val="00743742"/>
    <w:rsid w:val="007478CC"/>
    <w:rsid w:val="007500EC"/>
    <w:rsid w:val="007514BF"/>
    <w:rsid w:val="00756472"/>
    <w:rsid w:val="0079021D"/>
    <w:rsid w:val="007B7EA2"/>
    <w:rsid w:val="007C6EE3"/>
    <w:rsid w:val="007E2C37"/>
    <w:rsid w:val="00812A05"/>
    <w:rsid w:val="0082456F"/>
    <w:rsid w:val="00832635"/>
    <w:rsid w:val="008351EB"/>
    <w:rsid w:val="0084742A"/>
    <w:rsid w:val="0085750C"/>
    <w:rsid w:val="008821D6"/>
    <w:rsid w:val="008A38D6"/>
    <w:rsid w:val="00903B2A"/>
    <w:rsid w:val="009346E5"/>
    <w:rsid w:val="009568AB"/>
    <w:rsid w:val="00966A8E"/>
    <w:rsid w:val="00976620"/>
    <w:rsid w:val="009902A8"/>
    <w:rsid w:val="0099704E"/>
    <w:rsid w:val="009A6A0F"/>
    <w:rsid w:val="009B0237"/>
    <w:rsid w:val="009B4AF6"/>
    <w:rsid w:val="009B540D"/>
    <w:rsid w:val="009C58E8"/>
    <w:rsid w:val="009D539E"/>
    <w:rsid w:val="009E4507"/>
    <w:rsid w:val="009E4E30"/>
    <w:rsid w:val="009F1930"/>
    <w:rsid w:val="009F79BD"/>
    <w:rsid w:val="00A03AD1"/>
    <w:rsid w:val="00A048AD"/>
    <w:rsid w:val="00A10183"/>
    <w:rsid w:val="00A475BF"/>
    <w:rsid w:val="00A5341A"/>
    <w:rsid w:val="00A66A36"/>
    <w:rsid w:val="00A7490F"/>
    <w:rsid w:val="00A7746C"/>
    <w:rsid w:val="00A901BB"/>
    <w:rsid w:val="00A924E3"/>
    <w:rsid w:val="00AB2B5D"/>
    <w:rsid w:val="00AC6F12"/>
    <w:rsid w:val="00AD1250"/>
    <w:rsid w:val="00AD1F31"/>
    <w:rsid w:val="00AD236D"/>
    <w:rsid w:val="00AD28C9"/>
    <w:rsid w:val="00AD38D8"/>
    <w:rsid w:val="00AD5817"/>
    <w:rsid w:val="00AD7F59"/>
    <w:rsid w:val="00AE4892"/>
    <w:rsid w:val="00B02315"/>
    <w:rsid w:val="00B12E0C"/>
    <w:rsid w:val="00B414CC"/>
    <w:rsid w:val="00B5255B"/>
    <w:rsid w:val="00B53EBD"/>
    <w:rsid w:val="00B55E88"/>
    <w:rsid w:val="00B72C1E"/>
    <w:rsid w:val="00B742F4"/>
    <w:rsid w:val="00BC622B"/>
    <w:rsid w:val="00BE6BEE"/>
    <w:rsid w:val="00BF0503"/>
    <w:rsid w:val="00BF1DED"/>
    <w:rsid w:val="00BF3641"/>
    <w:rsid w:val="00C026C8"/>
    <w:rsid w:val="00C30031"/>
    <w:rsid w:val="00C31896"/>
    <w:rsid w:val="00C457F0"/>
    <w:rsid w:val="00C52B57"/>
    <w:rsid w:val="00C66E82"/>
    <w:rsid w:val="00C70AD6"/>
    <w:rsid w:val="00CA28FA"/>
    <w:rsid w:val="00CC68EC"/>
    <w:rsid w:val="00CE07C7"/>
    <w:rsid w:val="00CE283F"/>
    <w:rsid w:val="00CF457C"/>
    <w:rsid w:val="00D12B7F"/>
    <w:rsid w:val="00D351C3"/>
    <w:rsid w:val="00D43995"/>
    <w:rsid w:val="00D638EE"/>
    <w:rsid w:val="00D96472"/>
    <w:rsid w:val="00DB2710"/>
    <w:rsid w:val="00DC41AC"/>
    <w:rsid w:val="00DD4211"/>
    <w:rsid w:val="00DE225C"/>
    <w:rsid w:val="00DE425F"/>
    <w:rsid w:val="00DF1837"/>
    <w:rsid w:val="00DF5BB4"/>
    <w:rsid w:val="00E13561"/>
    <w:rsid w:val="00E260B1"/>
    <w:rsid w:val="00E3384B"/>
    <w:rsid w:val="00E34DA2"/>
    <w:rsid w:val="00E41C23"/>
    <w:rsid w:val="00E43F91"/>
    <w:rsid w:val="00E4549E"/>
    <w:rsid w:val="00E51057"/>
    <w:rsid w:val="00E90A8B"/>
    <w:rsid w:val="00EA3B2D"/>
    <w:rsid w:val="00EA54C2"/>
    <w:rsid w:val="00EB247C"/>
    <w:rsid w:val="00EC18FB"/>
    <w:rsid w:val="00EC5604"/>
    <w:rsid w:val="00EE212C"/>
    <w:rsid w:val="00EE3BC9"/>
    <w:rsid w:val="00EE58BB"/>
    <w:rsid w:val="00F029E7"/>
    <w:rsid w:val="00F20063"/>
    <w:rsid w:val="00F371F5"/>
    <w:rsid w:val="00F50965"/>
    <w:rsid w:val="00F72AF0"/>
    <w:rsid w:val="00F92FC9"/>
    <w:rsid w:val="00F97804"/>
    <w:rsid w:val="00FA3D10"/>
    <w:rsid w:val="00FD3763"/>
    <w:rsid w:val="00FD70C8"/>
    <w:rsid w:val="03EC1ACA"/>
    <w:rsid w:val="0BD86FB2"/>
    <w:rsid w:val="0C7C242E"/>
    <w:rsid w:val="0E8B1199"/>
    <w:rsid w:val="0EF903CD"/>
    <w:rsid w:val="11276BE3"/>
    <w:rsid w:val="13347F0F"/>
    <w:rsid w:val="17AC0F7A"/>
    <w:rsid w:val="1E317D3F"/>
    <w:rsid w:val="1E7A281F"/>
    <w:rsid w:val="232E33B3"/>
    <w:rsid w:val="24B0227E"/>
    <w:rsid w:val="25F74A2E"/>
    <w:rsid w:val="39BC3B6C"/>
    <w:rsid w:val="3E497999"/>
    <w:rsid w:val="42DC5EE5"/>
    <w:rsid w:val="48CC7A48"/>
    <w:rsid w:val="4BB4675A"/>
    <w:rsid w:val="4E4A2014"/>
    <w:rsid w:val="4EC410B2"/>
    <w:rsid w:val="4FA85D18"/>
    <w:rsid w:val="5123227D"/>
    <w:rsid w:val="5ECB6A82"/>
    <w:rsid w:val="5F9919A5"/>
    <w:rsid w:val="632242C9"/>
    <w:rsid w:val="634124A2"/>
    <w:rsid w:val="64601AAD"/>
    <w:rsid w:val="657341F4"/>
    <w:rsid w:val="669F2E0E"/>
    <w:rsid w:val="6977379E"/>
    <w:rsid w:val="699745DE"/>
    <w:rsid w:val="69C25228"/>
    <w:rsid w:val="6B472E6F"/>
    <w:rsid w:val="6E9C0955"/>
    <w:rsid w:val="70B72736"/>
    <w:rsid w:val="760C6BF7"/>
    <w:rsid w:val="7BDB1234"/>
    <w:rsid w:val="7DD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</Words>
  <Characters>54</Characters>
  <Lines>3</Lines>
  <Paragraphs>1</Paragraphs>
  <TotalTime>21</TotalTime>
  <ScaleCrop>false</ScaleCrop>
  <LinksUpToDate>false</LinksUpToDate>
  <CharactersWithSpaces>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2021-12-15T08:29:00Z</dcterms:created>
  <dc:creator>微软用户</dc:creator>
  <cp:lastModifiedBy>成敏盈(20091937)</cp:lastModifiedBy>
  <cp:lastPrinted>2021-12-15T08:56:00Z</cp:lastPrinted>
  <dcterms:modified xsi:type="dcterms:W3CDTF">2022-10-09T09:10:25Z</dcterms:modified>
  <dc:title>广东商学院2013年大宗物资购置项目立项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E9627FB254934FC395FDF6AACF4758D0</vt:lpwstr>
  </property>
</Properties>
</file>