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50672">
      <w:pPr>
        <w:jc w:val="center"/>
        <w:rPr>
          <w:b/>
          <w:sz w:val="44"/>
          <w:szCs w:val="32"/>
        </w:rPr>
      </w:pPr>
      <w:r>
        <w:rPr>
          <w:rFonts w:hint="eastAsia"/>
          <w:b/>
          <w:sz w:val="44"/>
          <w:szCs w:val="32"/>
        </w:rPr>
        <w:t>广东财经大学报废资产拍卖报价表</w:t>
      </w:r>
    </w:p>
    <w:p w14:paraId="77AA92D9">
      <w:pPr>
        <w:jc w:val="center"/>
        <w:rPr>
          <w:b/>
          <w:sz w:val="15"/>
          <w:szCs w:val="21"/>
        </w:rPr>
      </w:pPr>
    </w:p>
    <w:p w14:paraId="1AB42AD4">
      <w:pPr>
        <w:spacing w:line="276" w:lineRule="auto"/>
        <w:jc w:val="right"/>
        <w:rPr>
          <w:szCs w:val="21"/>
        </w:rPr>
      </w:pPr>
      <w:r>
        <w:rPr>
          <w:rFonts w:hint="eastAsia"/>
          <w:szCs w:val="21"/>
        </w:rPr>
        <w:t>货币单位：（人民币）元</w:t>
      </w:r>
    </w:p>
    <w:tbl>
      <w:tblPr>
        <w:tblStyle w:val="5"/>
        <w:tblW w:w="1428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5441"/>
        <w:gridCol w:w="2651"/>
        <w:gridCol w:w="3991"/>
      </w:tblGrid>
      <w:tr w14:paraId="1396AE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00" w:type="dxa"/>
            <w:vAlign w:val="center"/>
          </w:tcPr>
          <w:p w14:paraId="2DC0D9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5441" w:type="dxa"/>
          </w:tcPr>
          <w:p w14:paraId="5B3DF4DA">
            <w:pPr>
              <w:rPr>
                <w:sz w:val="28"/>
                <w:szCs w:val="28"/>
              </w:rPr>
            </w:pPr>
          </w:p>
        </w:tc>
        <w:tc>
          <w:tcPr>
            <w:tcW w:w="2651" w:type="dxa"/>
            <w:vAlign w:val="center"/>
          </w:tcPr>
          <w:p w14:paraId="2E2831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放置地点</w:t>
            </w:r>
          </w:p>
        </w:tc>
        <w:tc>
          <w:tcPr>
            <w:tcW w:w="3991" w:type="dxa"/>
            <w:vAlign w:val="center"/>
          </w:tcPr>
          <w:p w14:paraId="10EE3FCA">
            <w:pPr>
              <w:rPr>
                <w:sz w:val="24"/>
                <w:szCs w:val="24"/>
              </w:rPr>
            </w:pPr>
          </w:p>
        </w:tc>
      </w:tr>
      <w:tr w14:paraId="002965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200" w:type="dxa"/>
            <w:vMerge w:val="restart"/>
            <w:vAlign w:val="center"/>
          </w:tcPr>
          <w:p w14:paraId="13B20F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报价商名称</w:t>
            </w:r>
          </w:p>
        </w:tc>
        <w:tc>
          <w:tcPr>
            <w:tcW w:w="5441" w:type="dxa"/>
            <w:vMerge w:val="restart"/>
            <w:vAlign w:val="center"/>
          </w:tcPr>
          <w:p w14:paraId="05302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  <w:vAlign w:val="center"/>
          </w:tcPr>
          <w:p w14:paraId="46709E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报价商代表姓名</w:t>
            </w:r>
          </w:p>
        </w:tc>
        <w:tc>
          <w:tcPr>
            <w:tcW w:w="3991" w:type="dxa"/>
            <w:vAlign w:val="center"/>
          </w:tcPr>
          <w:p w14:paraId="64F63A2E">
            <w:pPr>
              <w:jc w:val="center"/>
              <w:rPr>
                <w:sz w:val="28"/>
                <w:szCs w:val="28"/>
              </w:rPr>
            </w:pPr>
          </w:p>
        </w:tc>
      </w:tr>
      <w:tr w14:paraId="254ED7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200" w:type="dxa"/>
            <w:vMerge w:val="continue"/>
            <w:vAlign w:val="center"/>
          </w:tcPr>
          <w:p w14:paraId="33799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41" w:type="dxa"/>
            <w:vMerge w:val="continue"/>
          </w:tcPr>
          <w:p w14:paraId="07B31779">
            <w:pPr>
              <w:rPr>
                <w:sz w:val="28"/>
                <w:szCs w:val="28"/>
              </w:rPr>
            </w:pPr>
          </w:p>
        </w:tc>
        <w:tc>
          <w:tcPr>
            <w:tcW w:w="2651" w:type="dxa"/>
            <w:vAlign w:val="center"/>
          </w:tcPr>
          <w:p w14:paraId="1A4242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991" w:type="dxa"/>
            <w:vAlign w:val="center"/>
          </w:tcPr>
          <w:p w14:paraId="5285F48C">
            <w:pPr>
              <w:jc w:val="center"/>
              <w:rPr>
                <w:sz w:val="28"/>
                <w:szCs w:val="28"/>
              </w:rPr>
            </w:pPr>
          </w:p>
        </w:tc>
      </w:tr>
      <w:tr w14:paraId="207B9C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200" w:type="dxa"/>
            <w:vAlign w:val="center"/>
          </w:tcPr>
          <w:p w14:paraId="542C87E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整体估价</w:t>
            </w:r>
          </w:p>
        </w:tc>
        <w:tc>
          <w:tcPr>
            <w:tcW w:w="12083" w:type="dxa"/>
            <w:gridSpan w:val="3"/>
          </w:tcPr>
          <w:p w14:paraId="2352EE3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大写：                                                （￥                ）</w:t>
            </w:r>
          </w:p>
        </w:tc>
      </w:tr>
      <w:tr w14:paraId="0A8304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200" w:type="dxa"/>
            <w:vAlign w:val="center"/>
          </w:tcPr>
          <w:p w14:paraId="2EF271E8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承    诺</w:t>
            </w:r>
          </w:p>
        </w:tc>
        <w:tc>
          <w:tcPr>
            <w:tcW w:w="12083" w:type="dxa"/>
            <w:gridSpan w:val="3"/>
            <w:vAlign w:val="center"/>
          </w:tcPr>
          <w:p w14:paraId="2907D41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本单位已知悉并承诺：若中标后无故弃标，同意学校没收全部投标保证金。                                           </w:t>
            </w:r>
          </w:p>
        </w:tc>
      </w:tr>
      <w:tr w14:paraId="2E94C6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200" w:type="dxa"/>
            <w:vAlign w:val="center"/>
          </w:tcPr>
          <w:p w14:paraId="0FA75ACC">
            <w:pPr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  注</w:t>
            </w:r>
          </w:p>
        </w:tc>
        <w:tc>
          <w:tcPr>
            <w:tcW w:w="12083" w:type="dxa"/>
            <w:gridSpan w:val="3"/>
            <w:vAlign w:val="center"/>
          </w:tcPr>
          <w:p w14:paraId="28250B27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08919DC6">
      <w:pPr>
        <w:spacing w:line="33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</w:p>
    <w:p w14:paraId="6E698A0E">
      <w:pPr>
        <w:pStyle w:val="7"/>
        <w:numPr>
          <w:ilvl w:val="0"/>
          <w:numId w:val="1"/>
        </w:numPr>
        <w:spacing w:line="33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货物的搬迁、运输等费用由中标公司自己负责；</w:t>
      </w:r>
    </w:p>
    <w:p w14:paraId="34658F09">
      <w:pPr>
        <w:pStyle w:val="7"/>
        <w:numPr>
          <w:ilvl w:val="0"/>
          <w:numId w:val="1"/>
        </w:numPr>
        <w:spacing w:line="33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报价价格必须为实际数字金额，其他报价视为无效；</w:t>
      </w:r>
    </w:p>
    <w:p w14:paraId="7E59BA18">
      <w:pPr>
        <w:pStyle w:val="7"/>
        <w:numPr>
          <w:ilvl w:val="0"/>
          <w:numId w:val="1"/>
        </w:numPr>
        <w:spacing w:line="33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中标公司在货物搬迁的过程中不得损害我校各公共</w:t>
      </w:r>
      <w:bookmarkStart w:id="0" w:name="_GoBack"/>
      <w:bookmarkEnd w:id="0"/>
      <w:r>
        <w:rPr>
          <w:rFonts w:hint="eastAsia"/>
          <w:sz w:val="24"/>
          <w:szCs w:val="24"/>
        </w:rPr>
        <w:t>设施及绿化，如有损害由中标公司按价赔偿；</w:t>
      </w:r>
    </w:p>
    <w:p w14:paraId="540C5006">
      <w:pPr>
        <w:pStyle w:val="7"/>
        <w:numPr>
          <w:ilvl w:val="0"/>
          <w:numId w:val="1"/>
        </w:numPr>
        <w:spacing w:line="33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中标公司必须把货物存放地的货物垃圾清理干净，由我校相关人员确认后才能领回保证金。</w:t>
      </w:r>
    </w:p>
    <w:p w14:paraId="5D0FB5A1">
      <w:pPr>
        <w:pStyle w:val="7"/>
        <w:numPr>
          <w:ilvl w:val="0"/>
          <w:numId w:val="1"/>
        </w:numPr>
        <w:spacing w:line="33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货物清理过程中中标商需注意安全施工，并自行负责。</w:t>
      </w:r>
    </w:p>
    <w:p w14:paraId="47FE4AC9">
      <w:pPr>
        <w:pStyle w:val="7"/>
        <w:spacing w:line="336" w:lineRule="auto"/>
        <w:ind w:left="360" w:firstLine="0" w:firstLineChars="0"/>
        <w:rPr>
          <w:sz w:val="24"/>
          <w:szCs w:val="24"/>
        </w:rPr>
      </w:pPr>
    </w:p>
    <w:sectPr>
      <w:pgSz w:w="16839" w:h="11907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6A4172"/>
    <w:multiLevelType w:val="multilevel"/>
    <w:tmpl w:val="5B6A417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asciiTheme="minorEastAsia" w:hAnsiTheme="minorEastAsia" w:eastAsiaTheme="minor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E0"/>
    <w:rsid w:val="00061637"/>
    <w:rsid w:val="00075C40"/>
    <w:rsid w:val="000B3BDA"/>
    <w:rsid w:val="000D184F"/>
    <w:rsid w:val="001C2BF9"/>
    <w:rsid w:val="002B66FD"/>
    <w:rsid w:val="002D02F3"/>
    <w:rsid w:val="002F2DDE"/>
    <w:rsid w:val="003119D5"/>
    <w:rsid w:val="003C387F"/>
    <w:rsid w:val="003F19D9"/>
    <w:rsid w:val="004068B6"/>
    <w:rsid w:val="00425FFF"/>
    <w:rsid w:val="005142C4"/>
    <w:rsid w:val="005302F8"/>
    <w:rsid w:val="00553D05"/>
    <w:rsid w:val="005E3BE0"/>
    <w:rsid w:val="006171CE"/>
    <w:rsid w:val="00623559"/>
    <w:rsid w:val="00631657"/>
    <w:rsid w:val="00746101"/>
    <w:rsid w:val="007F3ACF"/>
    <w:rsid w:val="008B5211"/>
    <w:rsid w:val="008B68E0"/>
    <w:rsid w:val="00901E82"/>
    <w:rsid w:val="00917E52"/>
    <w:rsid w:val="00983F2E"/>
    <w:rsid w:val="009916DC"/>
    <w:rsid w:val="009A20E4"/>
    <w:rsid w:val="009A60F0"/>
    <w:rsid w:val="009A7A8C"/>
    <w:rsid w:val="009E3D62"/>
    <w:rsid w:val="00A37CCA"/>
    <w:rsid w:val="00B13BB8"/>
    <w:rsid w:val="00B21D6D"/>
    <w:rsid w:val="00B4611F"/>
    <w:rsid w:val="00B71882"/>
    <w:rsid w:val="00B95851"/>
    <w:rsid w:val="00B96701"/>
    <w:rsid w:val="00BB1130"/>
    <w:rsid w:val="00BB4D82"/>
    <w:rsid w:val="00BE262D"/>
    <w:rsid w:val="00C256A6"/>
    <w:rsid w:val="00C4624E"/>
    <w:rsid w:val="00CD77C1"/>
    <w:rsid w:val="00D17C0E"/>
    <w:rsid w:val="00D762CF"/>
    <w:rsid w:val="00D82523"/>
    <w:rsid w:val="00DC4F90"/>
    <w:rsid w:val="00DD2681"/>
    <w:rsid w:val="00E33357"/>
    <w:rsid w:val="00EB76DF"/>
    <w:rsid w:val="00F160FB"/>
    <w:rsid w:val="00F226BF"/>
    <w:rsid w:val="00F60158"/>
    <w:rsid w:val="00F770AE"/>
    <w:rsid w:val="00FA27CB"/>
    <w:rsid w:val="01CE7FD1"/>
    <w:rsid w:val="582E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249</Words>
  <Characters>249</Characters>
  <Lines>2</Lines>
  <Paragraphs>1</Paragraphs>
  <TotalTime>1</TotalTime>
  <ScaleCrop>false</ScaleCrop>
  <LinksUpToDate>false</LinksUpToDate>
  <CharactersWithSpaces>370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2018-04-04T00:13:00Z</dcterms:created>
  <dc:creator>User</dc:creator>
  <cp:lastModifiedBy>陈潜伟</cp:lastModifiedBy>
  <cp:lastPrinted>2023-03-24T06:52:00Z</cp:lastPrinted>
  <dcterms:modified xsi:type="dcterms:W3CDTF">2026-07-25T12:04:53Z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eyJoZGlkIjoiOTM1ZjM4YTljNTIzNDhhNWQ1YzBjYjBmNWFhODgzYjUiLCJ1c2VySWQiOiIyOTU4MDQ3NzQifQ==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7D33F531293C4410BEF4DCA6C3C0A634_13</vt:lpwstr>
  </property>
</Properties>
</file>